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3600" w:firstLine="0"/>
        <w:rPr>
          <w:rFonts w:ascii="Roboto" w:cs="Roboto" w:eastAsia="Roboto" w:hAnsi="Roboto"/>
          <w:color w:val="0066cc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52"/>
          <w:szCs w:val="52"/>
          <w:rtl w:val="0"/>
        </w:rPr>
        <w:t xml:space="preserve">KULOVÝ KOHOUT S PLNÝM PRŮTOKEM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653655" cy="72094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655" cy="7209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alibri" w:cs="Calibri" w:eastAsia="Calibri" w:hAnsi="Calibri"/>
          <w:b w:val="1"/>
          <w:bCs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a6a6a6"/>
          <w:sz w:val="36"/>
          <w:szCs w:val="36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3381375</wp:posOffset>
            </wp:positionH>
            <wp:positionV relativeFrom="paragraph">
              <wp:posOffset>447911</wp:posOffset>
            </wp:positionV>
            <wp:extent cx="2245050" cy="2153585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5050" cy="2153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41" w:rightFromText="141" w:topFromText="0" w:bottomFromText="0" w:vertAnchor="text" w:horzAnchor="text" w:tblpX="0" w:tblpY="0"/>
        <w:tblW w:w="5250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855"/>
        <w:gridCol w:w="855"/>
        <w:gridCol w:w="990"/>
        <w:gridCol w:w="705"/>
        <w:gridCol w:w="960"/>
        <w:gridCol w:w="885"/>
        <w:tblGridChange w:id="0">
          <w:tblGrid>
            <w:gridCol w:w="855"/>
            <w:gridCol w:w="855"/>
            <w:gridCol w:w="990"/>
            <w:gridCol w:w="705"/>
            <w:gridCol w:w="960"/>
            <w:gridCol w:w="885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leader="none" w:pos="1560"/>
              </w:tabs>
              <w:spacing w:after="200" w:line="240" w:lineRule="auto"/>
              <w:jc w:val="center"/>
              <w:rPr>
                <w:color w:val="333333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DN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color w:val="333333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color w:val="333333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color w:val="333333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color w:val="333333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f5f5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  <w:bCs w:val="1"/>
                <w:color w:val="333333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C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67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59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18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77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65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125</w:t>
            </w:r>
          </w:p>
        </w:tc>
        <w:tc>
          <w:tcPr>
            <w:shd w:fill="f5f5f5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25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87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67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21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32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32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80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150</w:t>
            </w:r>
          </w:p>
        </w:tc>
        <w:tc>
          <w:tcPr>
            <w:shd w:fill="f5f5f5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21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40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38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112 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90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21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50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48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139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99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155</w:t>
            </w:r>
          </w:p>
        </w:tc>
        <w:tc>
          <w:tcPr>
            <w:shd w:fill="f5f5f5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35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65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65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168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145</w:t>
            </w:r>
          </w:p>
        </w:tc>
        <w:tc>
          <w:tcPr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250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44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80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78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200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135</w:t>
            </w:r>
          </w:p>
        </w:tc>
        <w:tc>
          <w:tcPr>
            <w:shd w:fill="f5f5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230</w:t>
            </w:r>
          </w:p>
        </w:tc>
        <w:tc>
          <w:tcPr>
            <w:shd w:fill="f5f5f5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color w:val="333333"/>
                <w:sz w:val="21"/>
                <w:szCs w:val="21"/>
              </w:rPr>
            </w:pPr>
            <w:bookmarkStart w:colFirst="0" w:colLast="0" w:name="_h0amto6bvjw" w:id="0"/>
            <w:bookmarkEnd w:id="0"/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44</w:t>
            </w:r>
          </w:p>
        </w:tc>
      </w:tr>
    </w:tbl>
    <w:p w:rsidR="00000000" w:rsidDel="00000000" w:rsidP="00000000" w:rsidRDefault="00000000" w:rsidRPr="00000000" w14:paraId="00000039">
      <w:pPr>
        <w:spacing w:after="200"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